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8102" w14:textId="77777777" w:rsidR="0098698B" w:rsidRDefault="008275A7" w:rsidP="008275A7">
      <w:pPr>
        <w:spacing w:line="240" w:lineRule="auto"/>
        <w:rPr>
          <w:b/>
          <w:sz w:val="44"/>
          <w:szCs w:val="44"/>
        </w:rPr>
      </w:pPr>
      <w:r w:rsidRPr="008275A7">
        <w:rPr>
          <w:b/>
          <w:sz w:val="44"/>
          <w:szCs w:val="44"/>
        </w:rPr>
        <w:t xml:space="preserve"> </w:t>
      </w:r>
    </w:p>
    <w:p w14:paraId="65470E0E" w14:textId="77777777" w:rsidR="00776607" w:rsidRDefault="0098698B" w:rsidP="008275A7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</w:p>
    <w:p w14:paraId="71F3113D" w14:textId="143178FF" w:rsidR="0098698B" w:rsidRPr="00D87A0C" w:rsidRDefault="00776607" w:rsidP="008275A7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44"/>
          <w:szCs w:val="44"/>
        </w:rPr>
        <w:t xml:space="preserve">        </w:t>
      </w:r>
      <w:r w:rsidR="00124553">
        <w:rPr>
          <w:b/>
          <w:sz w:val="44"/>
          <w:szCs w:val="44"/>
        </w:rPr>
        <w:t xml:space="preserve">            </w:t>
      </w:r>
      <w:r>
        <w:rPr>
          <w:b/>
          <w:sz w:val="44"/>
          <w:szCs w:val="44"/>
        </w:rPr>
        <w:t xml:space="preserve"> </w:t>
      </w:r>
      <w:r w:rsidR="008275A7" w:rsidRPr="00D87A0C">
        <w:rPr>
          <w:b/>
          <w:sz w:val="28"/>
          <w:szCs w:val="28"/>
          <w:u w:val="single"/>
        </w:rPr>
        <w:t xml:space="preserve">Smlouva o poskytování </w:t>
      </w:r>
      <w:r w:rsidR="0098698B" w:rsidRPr="00D87A0C">
        <w:rPr>
          <w:b/>
          <w:sz w:val="28"/>
          <w:szCs w:val="28"/>
          <w:u w:val="single"/>
        </w:rPr>
        <w:t xml:space="preserve">odborných </w:t>
      </w:r>
      <w:r w:rsidR="008275A7" w:rsidRPr="00D87A0C">
        <w:rPr>
          <w:b/>
          <w:sz w:val="28"/>
          <w:szCs w:val="28"/>
          <w:u w:val="single"/>
        </w:rPr>
        <w:t xml:space="preserve">služeb                   </w:t>
      </w:r>
      <w:r w:rsidR="0098698B" w:rsidRPr="00D87A0C">
        <w:rPr>
          <w:b/>
          <w:sz w:val="28"/>
          <w:szCs w:val="28"/>
          <w:u w:val="single"/>
        </w:rPr>
        <w:t xml:space="preserve">            </w:t>
      </w:r>
    </w:p>
    <w:p w14:paraId="14E94F6B" w14:textId="77777777" w:rsidR="00227C83" w:rsidRDefault="0098698B" w:rsidP="008275A7">
      <w:pPr>
        <w:spacing w:line="240" w:lineRule="auto"/>
      </w:pPr>
      <w:r>
        <w:rPr>
          <w:b/>
          <w:sz w:val="44"/>
          <w:szCs w:val="44"/>
        </w:rPr>
        <w:t xml:space="preserve">                                                                           </w:t>
      </w:r>
      <w:r w:rsidR="008275A7" w:rsidRPr="008275A7">
        <w:rPr>
          <w:b/>
        </w:rPr>
        <w:t>Číslo smlouvy:</w:t>
      </w:r>
    </w:p>
    <w:tbl>
      <w:tblPr>
        <w:tblpPr w:leftFromText="141" w:rightFromText="141" w:vertAnchor="text" w:horzAnchor="page" w:tblpX="833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</w:tblGrid>
      <w:tr w:rsidR="008275A7" w14:paraId="5456369B" w14:textId="77777777" w:rsidTr="008275A7">
        <w:trPr>
          <w:trHeight w:val="645"/>
        </w:trPr>
        <w:tc>
          <w:tcPr>
            <w:tcW w:w="2550" w:type="dxa"/>
          </w:tcPr>
          <w:p w14:paraId="559871E5" w14:textId="77777777" w:rsidR="008275A7" w:rsidRPr="008275A7" w:rsidRDefault="008275A7" w:rsidP="008275A7">
            <w:pPr>
              <w:spacing w:line="240" w:lineRule="auto"/>
              <w:rPr>
                <w:sz w:val="44"/>
                <w:szCs w:val="44"/>
              </w:rPr>
            </w:pPr>
          </w:p>
        </w:tc>
      </w:tr>
    </w:tbl>
    <w:p w14:paraId="0A79BF0A" w14:textId="77777777" w:rsidR="008275A7" w:rsidRPr="00D87A0C" w:rsidRDefault="008275A7" w:rsidP="008275A7">
      <w:pPr>
        <w:spacing w:line="240" w:lineRule="auto"/>
      </w:pPr>
      <w:r w:rsidRPr="00D87A0C">
        <w:t xml:space="preserve">(dále jen „smlouva“)                                           </w:t>
      </w:r>
    </w:p>
    <w:p w14:paraId="7BA2973B" w14:textId="77777777" w:rsidR="008275A7" w:rsidRDefault="008275A7" w:rsidP="008275A7">
      <w:pPr>
        <w:spacing w:line="240" w:lineRule="auto"/>
        <w:rPr>
          <w:sz w:val="24"/>
          <w:szCs w:val="24"/>
        </w:rPr>
      </w:pPr>
    </w:p>
    <w:p w14:paraId="27909FE8" w14:textId="63EAC7D8" w:rsidR="004C657C" w:rsidRPr="00D87A0C" w:rsidRDefault="008275A7" w:rsidP="008275A7">
      <w:pPr>
        <w:spacing w:line="240" w:lineRule="auto"/>
        <w:rPr>
          <w:sz w:val="20"/>
          <w:szCs w:val="20"/>
        </w:rPr>
      </w:pPr>
      <w:r w:rsidRPr="00D87A0C">
        <w:rPr>
          <w:sz w:val="20"/>
          <w:szCs w:val="20"/>
        </w:rPr>
        <w:t xml:space="preserve">                                                                                                </w:t>
      </w:r>
      <w:r w:rsidR="00D87A0C">
        <w:rPr>
          <w:sz w:val="20"/>
          <w:szCs w:val="20"/>
        </w:rPr>
        <w:t xml:space="preserve">                                              </w:t>
      </w:r>
      <w:r w:rsidRPr="00D87A0C">
        <w:rPr>
          <w:sz w:val="20"/>
          <w:szCs w:val="20"/>
        </w:rPr>
        <w:t xml:space="preserve"> </w:t>
      </w:r>
      <w:r w:rsidR="0098698B" w:rsidRPr="00D87A0C">
        <w:rPr>
          <w:sz w:val="20"/>
          <w:szCs w:val="20"/>
        </w:rPr>
        <w:t xml:space="preserve">   Smlouvu vystavil: Robert Malý</w:t>
      </w:r>
    </w:p>
    <w:p w14:paraId="7253494A" w14:textId="77777777" w:rsidR="004C657C" w:rsidRDefault="004C657C" w:rsidP="008275A7">
      <w:pPr>
        <w:spacing w:line="240" w:lineRule="auto"/>
        <w:rPr>
          <w:sz w:val="24"/>
          <w:szCs w:val="24"/>
        </w:rPr>
      </w:pPr>
    </w:p>
    <w:p w14:paraId="002F9D10" w14:textId="1CC1E164" w:rsidR="004C657C" w:rsidRPr="00D87A0C" w:rsidRDefault="004C657C" w:rsidP="004C657C">
      <w:pPr>
        <w:spacing w:line="240" w:lineRule="auto"/>
      </w:pPr>
      <w:r w:rsidRPr="00D87A0C">
        <w:t xml:space="preserve">Dodavatel:                                                      </w:t>
      </w:r>
      <w:r w:rsidR="00D87A0C">
        <w:t xml:space="preserve">                                                             </w:t>
      </w:r>
      <w:r w:rsidRPr="00D87A0C">
        <w:t xml:space="preserve">     </w:t>
      </w:r>
      <w:r w:rsidRPr="00D87A0C">
        <w:rPr>
          <w:b/>
          <w:u w:val="single"/>
        </w:rPr>
        <w:t>Matrix Group</w:t>
      </w:r>
      <w:r w:rsidR="00B25866">
        <w:t xml:space="preserve"> spol.</w:t>
      </w:r>
      <w:r w:rsidR="008275A7" w:rsidRPr="00D87A0C">
        <w:t xml:space="preserve">  </w:t>
      </w:r>
    </w:p>
    <w:p w14:paraId="3DA927FC" w14:textId="48B05CBA" w:rsidR="004C657C" w:rsidRPr="00D87A0C" w:rsidRDefault="004C657C" w:rsidP="004C657C">
      <w:pPr>
        <w:spacing w:line="240" w:lineRule="auto"/>
      </w:pPr>
      <w:proofErr w:type="gramStart"/>
      <w:r w:rsidRPr="00D87A0C">
        <w:t xml:space="preserve">Zastoupena:   </w:t>
      </w:r>
      <w:proofErr w:type="gramEnd"/>
      <w:r w:rsidRPr="00D87A0C">
        <w:t xml:space="preserve">                                                      </w:t>
      </w:r>
      <w:r w:rsidR="00D87A0C">
        <w:t xml:space="preserve">                                                            </w:t>
      </w:r>
      <w:r w:rsidRPr="00D87A0C">
        <w:t>Robertem Malým</w:t>
      </w:r>
    </w:p>
    <w:p w14:paraId="4DDE79D9" w14:textId="0776A568" w:rsidR="007B1F4A" w:rsidRPr="00D87A0C" w:rsidRDefault="004C657C" w:rsidP="004C657C">
      <w:pPr>
        <w:spacing w:line="240" w:lineRule="auto"/>
      </w:pPr>
      <w:proofErr w:type="gramStart"/>
      <w:r w:rsidRPr="00D87A0C">
        <w:t xml:space="preserve">IČ:   </w:t>
      </w:r>
      <w:proofErr w:type="gramEnd"/>
      <w:r w:rsidRPr="00D87A0C">
        <w:t xml:space="preserve">         </w:t>
      </w:r>
      <w:r w:rsidR="007B1F4A" w:rsidRPr="00D87A0C">
        <w:t xml:space="preserve">                                                             </w:t>
      </w:r>
      <w:r w:rsidRPr="00D87A0C">
        <w:t xml:space="preserve"> </w:t>
      </w:r>
      <w:r w:rsidR="00D87A0C">
        <w:t xml:space="preserve">                                                            </w:t>
      </w:r>
      <w:r w:rsidRPr="00D87A0C">
        <w:t xml:space="preserve"> </w:t>
      </w:r>
      <w:r w:rsidR="007B1F4A" w:rsidRPr="00D87A0C">
        <w:t>87763222</w:t>
      </w:r>
    </w:p>
    <w:p w14:paraId="1D6FB8BB" w14:textId="5B5CBD88" w:rsidR="008275A7" w:rsidRPr="00D87A0C" w:rsidRDefault="007B1F4A" w:rsidP="004C657C">
      <w:pPr>
        <w:spacing w:line="240" w:lineRule="auto"/>
      </w:pPr>
      <w:r w:rsidRPr="00D87A0C">
        <w:t>Sídlem</w:t>
      </w:r>
      <w:r w:rsidR="004C657C" w:rsidRPr="00D87A0C">
        <w:t xml:space="preserve">      </w:t>
      </w:r>
      <w:r w:rsidRPr="00D87A0C">
        <w:t xml:space="preserve">                                                              </w:t>
      </w:r>
      <w:r w:rsidR="00D87A0C">
        <w:t xml:space="preserve">                                            </w:t>
      </w:r>
      <w:r w:rsidRPr="00D87A0C">
        <w:t>Novákových 59/4 Libeň Praha 8</w:t>
      </w:r>
      <w:r w:rsidR="004C657C" w:rsidRPr="00D87A0C">
        <w:t xml:space="preserve">                                                       </w:t>
      </w:r>
      <w:r w:rsidR="008275A7" w:rsidRPr="00D87A0C">
        <w:t xml:space="preserve">            </w:t>
      </w:r>
    </w:p>
    <w:p w14:paraId="7572F4A9" w14:textId="704EAF10" w:rsidR="00310DC6" w:rsidRDefault="004C657C" w:rsidP="004C657C">
      <w:pPr>
        <w:spacing w:line="240" w:lineRule="auto"/>
      </w:pPr>
      <w:r w:rsidRPr="00D87A0C">
        <w:t xml:space="preserve">Bankovní </w:t>
      </w:r>
      <w:proofErr w:type="gramStart"/>
      <w:r w:rsidRPr="00D87A0C">
        <w:t xml:space="preserve">spojení:   </w:t>
      </w:r>
      <w:proofErr w:type="gramEnd"/>
      <w:r w:rsidRPr="00D87A0C">
        <w:t xml:space="preserve">                       </w:t>
      </w:r>
      <w:r w:rsidR="00310DC6">
        <w:t xml:space="preserve">                                                               </w:t>
      </w:r>
      <w:r w:rsidRPr="00D87A0C">
        <w:t xml:space="preserve">  </w:t>
      </w:r>
      <w:r w:rsidR="00310DC6" w:rsidRPr="00D87A0C">
        <w:t>262910311/0300 vedený u ČSOB</w:t>
      </w:r>
    </w:p>
    <w:p w14:paraId="620E990D" w14:textId="5EB77472" w:rsidR="004C657C" w:rsidRPr="00D87A0C" w:rsidRDefault="00310DC6" w:rsidP="004C657C">
      <w:pPr>
        <w:spacing w:line="240" w:lineRule="auto"/>
      </w:pPr>
      <w:r>
        <w:t>Datová schránka:</w:t>
      </w:r>
      <w:r w:rsidR="00D87A0C">
        <w:t xml:space="preserve">     </w:t>
      </w:r>
      <w:r>
        <w:t xml:space="preserve">                                                                                                      </w:t>
      </w:r>
      <w:r w:rsidR="00D87A0C">
        <w:t xml:space="preserve"> </w:t>
      </w:r>
      <w:r w:rsidR="004C657C" w:rsidRPr="00D87A0C">
        <w:t xml:space="preserve"> </w:t>
      </w:r>
      <w:r w:rsidRPr="00310DC6">
        <w:rPr>
          <w:b/>
          <w:bCs/>
        </w:rPr>
        <w:t>5wzsc8f</w:t>
      </w:r>
    </w:p>
    <w:p w14:paraId="65126DA0" w14:textId="77777777" w:rsidR="004C657C" w:rsidRPr="00D87A0C" w:rsidRDefault="004C657C" w:rsidP="004C657C">
      <w:pPr>
        <w:spacing w:line="240" w:lineRule="auto"/>
      </w:pPr>
      <w:r w:rsidRPr="00D87A0C">
        <w:t>(dále jen „dodavatel“)</w:t>
      </w:r>
    </w:p>
    <w:p w14:paraId="0F046E2B" w14:textId="77777777" w:rsidR="004C657C" w:rsidRPr="00D87A0C" w:rsidRDefault="004C657C" w:rsidP="004C657C">
      <w:pPr>
        <w:spacing w:line="240" w:lineRule="auto"/>
        <w:rPr>
          <w:b/>
        </w:rPr>
      </w:pPr>
      <w:r w:rsidRPr="00D87A0C">
        <w:t xml:space="preserve">                                                         </w:t>
      </w:r>
      <w:r w:rsidR="00085F4B" w:rsidRPr="00D87A0C">
        <w:t xml:space="preserve">             </w:t>
      </w:r>
      <w:r w:rsidRPr="00D87A0C">
        <w:t xml:space="preserve"> </w:t>
      </w:r>
      <w:r w:rsidRPr="00D87A0C">
        <w:rPr>
          <w:b/>
        </w:rPr>
        <w:t>a</w:t>
      </w:r>
    </w:p>
    <w:p w14:paraId="38030F55" w14:textId="77777777" w:rsidR="004C657C" w:rsidRPr="00D87A0C" w:rsidRDefault="004C657C" w:rsidP="004C657C">
      <w:pPr>
        <w:spacing w:line="240" w:lineRule="auto"/>
      </w:pPr>
      <w:proofErr w:type="gramStart"/>
      <w:r w:rsidRPr="00D87A0C">
        <w:t xml:space="preserve">Objednatel:   </w:t>
      </w:r>
      <w:proofErr w:type="gramEnd"/>
      <w:r w:rsidRPr="00D87A0C">
        <w:t xml:space="preserve">                                                       ______________________</w:t>
      </w:r>
    </w:p>
    <w:p w14:paraId="6870140E" w14:textId="77777777" w:rsidR="004C657C" w:rsidRPr="00D87A0C" w:rsidRDefault="004C657C" w:rsidP="004C657C">
      <w:pPr>
        <w:spacing w:line="240" w:lineRule="auto"/>
      </w:pPr>
      <w:proofErr w:type="gramStart"/>
      <w:r w:rsidRPr="00D87A0C">
        <w:t xml:space="preserve">Zastoupena:   </w:t>
      </w:r>
      <w:proofErr w:type="gramEnd"/>
      <w:r w:rsidRPr="00D87A0C">
        <w:t xml:space="preserve">                                                      ______________________</w:t>
      </w:r>
    </w:p>
    <w:p w14:paraId="2EBE57AC" w14:textId="77777777" w:rsidR="004C657C" w:rsidRPr="00D87A0C" w:rsidRDefault="004C657C" w:rsidP="004C657C">
      <w:pPr>
        <w:spacing w:line="240" w:lineRule="auto"/>
      </w:pPr>
      <w:r w:rsidRPr="00D87A0C">
        <w:t xml:space="preserve">Sídlem:                                                                </w:t>
      </w:r>
    </w:p>
    <w:p w14:paraId="57361B41" w14:textId="77777777" w:rsidR="004C657C" w:rsidRPr="00D87A0C" w:rsidRDefault="004C657C" w:rsidP="004C657C">
      <w:pPr>
        <w:spacing w:line="240" w:lineRule="auto"/>
      </w:pPr>
      <w:r w:rsidRPr="00D87A0C">
        <w:t xml:space="preserve">IČ:                                                                          </w:t>
      </w:r>
    </w:p>
    <w:p w14:paraId="51C0682D" w14:textId="77777777" w:rsidR="004C657C" w:rsidRPr="00D87A0C" w:rsidRDefault="004C657C" w:rsidP="004C657C">
      <w:pPr>
        <w:spacing w:line="240" w:lineRule="auto"/>
      </w:pPr>
      <w:r w:rsidRPr="00D87A0C">
        <w:t xml:space="preserve">DIČ:                                                                        </w:t>
      </w:r>
    </w:p>
    <w:p w14:paraId="5D695ED6" w14:textId="77777777" w:rsidR="004C657C" w:rsidRDefault="004C657C" w:rsidP="004C657C">
      <w:pPr>
        <w:spacing w:line="240" w:lineRule="auto"/>
      </w:pPr>
      <w:r w:rsidRPr="00D87A0C">
        <w:t xml:space="preserve">Bankovní spojení:                 </w:t>
      </w:r>
    </w:p>
    <w:p w14:paraId="5FCCE22E" w14:textId="4E53F9D4" w:rsidR="00310DC6" w:rsidRPr="00D87A0C" w:rsidRDefault="00310DC6" w:rsidP="004C657C">
      <w:pPr>
        <w:spacing w:line="240" w:lineRule="auto"/>
      </w:pPr>
      <w:r>
        <w:t>Datová schránka:</w:t>
      </w:r>
    </w:p>
    <w:p w14:paraId="2E682570" w14:textId="77777777" w:rsidR="004C657C" w:rsidRPr="00D87A0C" w:rsidRDefault="004C657C" w:rsidP="004C657C">
      <w:pPr>
        <w:spacing w:line="240" w:lineRule="auto"/>
      </w:pPr>
      <w:r w:rsidRPr="00D87A0C">
        <w:t>(dále jen „objednatel“)</w:t>
      </w:r>
    </w:p>
    <w:p w14:paraId="6C711087" w14:textId="77777777" w:rsidR="004C657C" w:rsidRPr="00D87A0C" w:rsidRDefault="004C657C" w:rsidP="004C657C">
      <w:pPr>
        <w:spacing w:line="240" w:lineRule="auto"/>
      </w:pPr>
      <w:r w:rsidRPr="00D87A0C">
        <w:t xml:space="preserve">                     </w:t>
      </w:r>
    </w:p>
    <w:p w14:paraId="574BBE15" w14:textId="214F5862" w:rsidR="00776607" w:rsidRPr="00222C31" w:rsidRDefault="004C657C" w:rsidP="00222C31">
      <w:pPr>
        <w:spacing w:line="240" w:lineRule="auto"/>
      </w:pPr>
      <w:r w:rsidRPr="00D87A0C">
        <w:t xml:space="preserve">                                          </w:t>
      </w:r>
    </w:p>
    <w:p w14:paraId="0FC818E1" w14:textId="77777777" w:rsidR="004C657C" w:rsidRDefault="004C657C" w:rsidP="0098698B">
      <w:pPr>
        <w:spacing w:line="240" w:lineRule="auto"/>
        <w:jc w:val="center"/>
        <w:rPr>
          <w:b/>
          <w:sz w:val="28"/>
          <w:szCs w:val="28"/>
        </w:rPr>
      </w:pPr>
      <w:r w:rsidRPr="004C657C">
        <w:rPr>
          <w:b/>
          <w:sz w:val="28"/>
          <w:szCs w:val="28"/>
        </w:rPr>
        <w:lastRenderedPageBreak/>
        <w:t>Uzavírají tuto smlouvu</w:t>
      </w:r>
    </w:p>
    <w:p w14:paraId="0A6F1CC6" w14:textId="77777777" w:rsidR="004C657C" w:rsidRPr="007B1F4A" w:rsidRDefault="004C657C" w:rsidP="004C657C">
      <w:pPr>
        <w:spacing w:line="240" w:lineRule="auto"/>
        <w:rPr>
          <w:b/>
          <w:sz w:val="24"/>
          <w:szCs w:val="24"/>
        </w:rPr>
      </w:pPr>
      <w:r w:rsidRPr="007B1F4A">
        <w:rPr>
          <w:b/>
          <w:sz w:val="24"/>
          <w:szCs w:val="24"/>
        </w:rPr>
        <w:t>1 Předmět smlouvy</w:t>
      </w:r>
    </w:p>
    <w:p w14:paraId="63AF91C6" w14:textId="1F817DD2" w:rsidR="00085F4B" w:rsidRPr="007B1F4A" w:rsidRDefault="004C657C" w:rsidP="004C657C">
      <w:pPr>
        <w:spacing w:line="240" w:lineRule="auto"/>
      </w:pPr>
      <w:r>
        <w:rPr>
          <w:b/>
          <w:sz w:val="24"/>
          <w:szCs w:val="24"/>
        </w:rPr>
        <w:t xml:space="preserve">   </w:t>
      </w:r>
      <w:r w:rsidRPr="007B1F4A">
        <w:t>1. Předmětem této smlouvy je blíže upravit práva a povinnosti smluvních stran v oblasti poskytování odborných sl</w:t>
      </w:r>
      <w:r w:rsidR="0098698B" w:rsidRPr="007B1F4A">
        <w:t xml:space="preserve">užeb dodavatelem. (Konzultace, Koučink, </w:t>
      </w:r>
      <w:r w:rsidR="007B1F4A">
        <w:t>Poradenství</w:t>
      </w:r>
      <w:r w:rsidR="0098698B" w:rsidRPr="007B1F4A">
        <w:t>, Š</w:t>
      </w:r>
      <w:r w:rsidRPr="007B1F4A">
        <w:t>kolení)</w:t>
      </w:r>
    </w:p>
    <w:p w14:paraId="4C92D5DE" w14:textId="77777777" w:rsidR="00085F4B" w:rsidRPr="007B1F4A" w:rsidRDefault="00085F4B" w:rsidP="004C657C">
      <w:pPr>
        <w:spacing w:line="240" w:lineRule="auto"/>
        <w:rPr>
          <w:b/>
          <w:sz w:val="24"/>
          <w:szCs w:val="24"/>
        </w:rPr>
      </w:pPr>
      <w:r w:rsidRPr="007B1F4A">
        <w:rPr>
          <w:b/>
          <w:sz w:val="24"/>
          <w:szCs w:val="24"/>
        </w:rPr>
        <w:t>2 Vymezení pojmů</w:t>
      </w:r>
    </w:p>
    <w:p w14:paraId="382378F8" w14:textId="5B10BBD8" w:rsidR="00085F4B" w:rsidRPr="007B1F4A" w:rsidRDefault="00085F4B" w:rsidP="004C657C">
      <w:pPr>
        <w:spacing w:line="240" w:lineRule="auto"/>
      </w:pPr>
      <w:r>
        <w:rPr>
          <w:sz w:val="24"/>
          <w:szCs w:val="24"/>
        </w:rPr>
        <w:t xml:space="preserve">   </w:t>
      </w:r>
      <w:r w:rsidRPr="007B1F4A">
        <w:t xml:space="preserve">2. </w:t>
      </w:r>
      <w:r w:rsidRPr="007B1F4A">
        <w:rPr>
          <w:b/>
        </w:rPr>
        <w:t>Služba –</w:t>
      </w:r>
      <w:r w:rsidRPr="007B1F4A">
        <w:t xml:space="preserve"> je činnost, kterou si objednatel u dodavatele závazně objednal. Služba může mít opakující charakter nebo může být jednorázová. Jedná se především o služby spojené s poskytováním </w:t>
      </w:r>
      <w:r w:rsidR="007B1F4A">
        <w:t>poradenství</w:t>
      </w:r>
      <w:r w:rsidRPr="007B1F4A">
        <w:t xml:space="preserve">, konzultací, </w:t>
      </w:r>
      <w:proofErr w:type="spellStart"/>
      <w:r w:rsidRPr="007B1F4A">
        <w:t>lektoringu</w:t>
      </w:r>
      <w:proofErr w:type="spellEnd"/>
      <w:r w:rsidRPr="007B1F4A">
        <w:t xml:space="preserve">, koučinku, </w:t>
      </w:r>
      <w:r w:rsidR="007B1F4A">
        <w:t>konzultace pro nastavení software</w:t>
      </w:r>
      <w:r w:rsidRPr="007B1F4A">
        <w:t xml:space="preserve"> apod.</w:t>
      </w:r>
    </w:p>
    <w:p w14:paraId="43E49B55" w14:textId="77777777" w:rsidR="00085F4B" w:rsidRPr="007B1F4A" w:rsidRDefault="00085F4B" w:rsidP="004C657C">
      <w:pPr>
        <w:spacing w:line="240" w:lineRule="auto"/>
      </w:pPr>
      <w:r w:rsidRPr="007B1F4A">
        <w:t xml:space="preserve">   3. </w:t>
      </w:r>
      <w:r w:rsidRPr="007B1F4A">
        <w:rPr>
          <w:b/>
        </w:rPr>
        <w:t xml:space="preserve">Vícepráce – </w:t>
      </w:r>
      <w:proofErr w:type="spellStart"/>
      <w:r w:rsidRPr="007B1F4A">
        <w:t>víceprácemi</w:t>
      </w:r>
      <w:proofErr w:type="spellEnd"/>
      <w:r w:rsidRPr="007B1F4A">
        <w:t xml:space="preserve"> se rozumí činnosti, které nejsou předmětem této Smlouvy nebo objednávky a které jsou nezbytné k dokončení díla specifikovaného touto Smlouvou či objednávkami</w:t>
      </w:r>
    </w:p>
    <w:p w14:paraId="3427F288" w14:textId="77777777" w:rsidR="00A57601" w:rsidRPr="007B1F4A" w:rsidRDefault="00A57601" w:rsidP="004C657C">
      <w:pPr>
        <w:spacing w:line="240" w:lineRule="auto"/>
        <w:rPr>
          <w:b/>
          <w:sz w:val="24"/>
          <w:szCs w:val="24"/>
        </w:rPr>
      </w:pPr>
      <w:r w:rsidRPr="007B1F4A">
        <w:rPr>
          <w:b/>
          <w:sz w:val="24"/>
          <w:szCs w:val="24"/>
        </w:rPr>
        <w:t>3 Platební podmínky a cena</w:t>
      </w:r>
    </w:p>
    <w:p w14:paraId="7B901F66" w14:textId="77777777" w:rsidR="00A57601" w:rsidRPr="007B1F4A" w:rsidRDefault="00A57601" w:rsidP="004C657C">
      <w:pPr>
        <w:spacing w:line="240" w:lineRule="auto"/>
      </w:pPr>
      <w:r>
        <w:rPr>
          <w:sz w:val="24"/>
          <w:szCs w:val="24"/>
        </w:rPr>
        <w:t xml:space="preserve">   </w:t>
      </w:r>
      <w:r w:rsidRPr="007B1F4A">
        <w:t>1. Ceny a specifikace, které nejsou po vzájemné dohodě smluvních stran definované dalšími smlouvami či v objednávkách, jsou stanoveny v ceníku platném ke dni objednávky služby, produktu, nebo vícepráce.</w:t>
      </w:r>
    </w:p>
    <w:p w14:paraId="63117DA5" w14:textId="77777777" w:rsidR="00A57601" w:rsidRPr="007B1F4A" w:rsidRDefault="00A57601" w:rsidP="004C657C">
      <w:pPr>
        <w:spacing w:line="240" w:lineRule="auto"/>
      </w:pPr>
      <w:r>
        <w:rPr>
          <w:sz w:val="24"/>
          <w:szCs w:val="24"/>
        </w:rPr>
        <w:t xml:space="preserve">   </w:t>
      </w:r>
      <w:r w:rsidRPr="007B1F4A">
        <w:t>2. Aktuální ceník je vždy zaslán s </w:t>
      </w:r>
      <w:proofErr w:type="gramStart"/>
      <w:r w:rsidRPr="007B1F4A">
        <w:t>30 denním</w:t>
      </w:r>
      <w:proofErr w:type="gramEnd"/>
      <w:r w:rsidRPr="007B1F4A">
        <w:t xml:space="preserve"> předstihem na elektronickou adresu objednatele nebo bude oznámen v klientské zóně objednavatele.</w:t>
      </w:r>
    </w:p>
    <w:p w14:paraId="310E0ADE" w14:textId="77777777" w:rsidR="00A57601" w:rsidRPr="007B1F4A" w:rsidRDefault="00A57601" w:rsidP="004C657C">
      <w:pPr>
        <w:spacing w:line="240" w:lineRule="auto"/>
      </w:pPr>
      <w:r>
        <w:rPr>
          <w:sz w:val="24"/>
          <w:szCs w:val="24"/>
        </w:rPr>
        <w:t xml:space="preserve">  </w:t>
      </w:r>
      <w:r w:rsidRPr="007B1F4A">
        <w:t>3. V případě zaslání zálohové faktury dodavatelem, bude daňový doklad vystaven neprodleně po obdržení platby na účet dodavatele.</w:t>
      </w:r>
    </w:p>
    <w:p w14:paraId="02C3BE05" w14:textId="77777777" w:rsidR="00A57601" w:rsidRPr="007B1F4A" w:rsidRDefault="00A57601" w:rsidP="004C657C">
      <w:pPr>
        <w:spacing w:line="240" w:lineRule="auto"/>
      </w:pPr>
      <w:r w:rsidRPr="007B1F4A">
        <w:t xml:space="preserve">  4. Smluvní strany se dohodly, že není-li stanoveno jinak, činí doba splatnosti (zálohové) faktury 7 dnů od data jejího vystavení</w:t>
      </w:r>
      <w:r w:rsidR="00162B5E" w:rsidRPr="007B1F4A">
        <w:t>.</w:t>
      </w:r>
    </w:p>
    <w:p w14:paraId="2A5D715A" w14:textId="77777777" w:rsidR="00162B5E" w:rsidRPr="007B1F4A" w:rsidRDefault="00162B5E" w:rsidP="004C657C">
      <w:pPr>
        <w:spacing w:line="240" w:lineRule="auto"/>
        <w:rPr>
          <w:b/>
          <w:sz w:val="24"/>
          <w:szCs w:val="24"/>
        </w:rPr>
      </w:pPr>
      <w:r w:rsidRPr="007B1F4A">
        <w:rPr>
          <w:b/>
          <w:sz w:val="24"/>
          <w:szCs w:val="24"/>
        </w:rPr>
        <w:t>4 Objednávky</w:t>
      </w:r>
    </w:p>
    <w:p w14:paraId="5DD251A1" w14:textId="77777777" w:rsidR="00162B5E" w:rsidRPr="007B1F4A" w:rsidRDefault="00162B5E" w:rsidP="004C657C">
      <w:pPr>
        <w:spacing w:line="240" w:lineRule="auto"/>
      </w:pPr>
      <w:r>
        <w:rPr>
          <w:sz w:val="24"/>
          <w:szCs w:val="24"/>
        </w:rPr>
        <w:t xml:space="preserve">  </w:t>
      </w:r>
      <w:r w:rsidRPr="007B1F4A">
        <w:t xml:space="preserve">1. Smluvní strany se dohodly, že za dodavatele je oprávněn uzavírat smlouvy, jejich dodatky či potvrzovat objednávky pouze dodavatel (Robert Malý), nebo osoba, která se prokáže zvláštní plnou mocí podepsanou dodavatelem. </w:t>
      </w:r>
    </w:p>
    <w:p w14:paraId="6892665A" w14:textId="77777777" w:rsidR="00162B5E" w:rsidRPr="007B1F4A" w:rsidRDefault="00162B5E" w:rsidP="004C657C">
      <w:pPr>
        <w:spacing w:line="240" w:lineRule="auto"/>
      </w:pPr>
      <w:r w:rsidRPr="007B1F4A">
        <w:t xml:space="preserve">  2. Smluvní strany se dohodly, že objednávka se stává závaznou teprve v okamžiku, kdy je písemně potvrzená dodavatelem nebo objednatel provedl úhradu částky, specifikované v dané objednávce na účet dodavatele.</w:t>
      </w:r>
    </w:p>
    <w:p w14:paraId="29295140" w14:textId="5F0E1240" w:rsidR="00162B5E" w:rsidRPr="00C0067E" w:rsidRDefault="00162B5E" w:rsidP="004C657C">
      <w:pPr>
        <w:spacing w:line="240" w:lineRule="auto"/>
        <w:rPr>
          <w:b/>
          <w:sz w:val="24"/>
          <w:szCs w:val="24"/>
        </w:rPr>
      </w:pPr>
      <w:r w:rsidRPr="00C0067E">
        <w:rPr>
          <w:b/>
          <w:sz w:val="24"/>
          <w:szCs w:val="24"/>
        </w:rPr>
        <w:t>5 Práva a povinnosti objednatele</w:t>
      </w:r>
    </w:p>
    <w:p w14:paraId="311ECD9B" w14:textId="77777777" w:rsidR="00162B5E" w:rsidRPr="00C0067E" w:rsidRDefault="00162B5E" w:rsidP="004C657C">
      <w:pPr>
        <w:spacing w:line="240" w:lineRule="auto"/>
      </w:pPr>
      <w:r w:rsidRPr="00C0067E">
        <w:t xml:space="preserve">  1. Objednatel má povinnost plně spolupracovat s dodavatelem tak, aby dodavatel mohl dílo nebo službu objednateli hotovou řádně dokončit či předat v domluveném termínu. Objednatel nesmí zatajovat skutečnosti, které by mohly mít za následek nefunkčnost díla či služby nebo nedodržení smluveného termínu ukončení.</w:t>
      </w:r>
    </w:p>
    <w:p w14:paraId="05C2867C" w14:textId="7F05E1C2" w:rsidR="00162B5E" w:rsidRPr="00C0067E" w:rsidRDefault="00162B5E" w:rsidP="004C657C">
      <w:pPr>
        <w:spacing w:line="240" w:lineRule="auto"/>
      </w:pPr>
      <w:r>
        <w:rPr>
          <w:sz w:val="24"/>
          <w:szCs w:val="24"/>
        </w:rPr>
        <w:t xml:space="preserve">  </w:t>
      </w:r>
      <w:r w:rsidRPr="00C0067E">
        <w:t xml:space="preserve">2. U </w:t>
      </w:r>
      <w:r w:rsidR="00C0067E">
        <w:t>konzultace</w:t>
      </w:r>
      <w:r w:rsidRPr="00C0067E">
        <w:t xml:space="preserve">, koučování, přednášky či </w:t>
      </w:r>
      <w:r w:rsidR="00C0067E">
        <w:t>poradenství</w:t>
      </w:r>
      <w:r w:rsidRPr="00C0067E">
        <w:t xml:space="preserve">, které si objednatel závazně objednal a řádně zaplatil, má právo zrušit termín již sjednané </w:t>
      </w:r>
      <w:r w:rsidR="00C0067E">
        <w:t>konzultace</w:t>
      </w:r>
      <w:r w:rsidRPr="00C0067E">
        <w:t xml:space="preserve">, koučování, </w:t>
      </w:r>
      <w:r w:rsidR="00C0067E">
        <w:t>poradenství</w:t>
      </w:r>
      <w:r w:rsidR="00102C47" w:rsidRPr="00C0067E">
        <w:t xml:space="preserve"> za těchto podmínek: V případě, že objednatel zruší </w:t>
      </w:r>
      <w:r w:rsidR="00C0067E">
        <w:t>konzultaci</w:t>
      </w:r>
      <w:r w:rsidR="00102C47" w:rsidRPr="00C0067E">
        <w:t xml:space="preserve">, koučování, přednášku nebo </w:t>
      </w:r>
      <w:r w:rsidR="00C0067E">
        <w:t>poradenství</w:t>
      </w:r>
      <w:r w:rsidR="00102C47" w:rsidRPr="00C0067E">
        <w:t xml:space="preserve"> nejméně 4 </w:t>
      </w:r>
      <w:r w:rsidR="00102C47" w:rsidRPr="00C0067E">
        <w:lastRenderedPageBreak/>
        <w:t xml:space="preserve">pracovní dny před stanoveným termínem a dohodne si zároveň s dodavatelem náhradní termín plánované akce, neúčtuje dodavatel objednateli žádný storno poplatek. Zruší-li objednatel termín plánované akce v době kratší než 4 pracovní dny před sjednaným termínem propadá </w:t>
      </w:r>
      <w:proofErr w:type="gramStart"/>
      <w:r w:rsidR="00102C47" w:rsidRPr="00C0067E">
        <w:t>40%</w:t>
      </w:r>
      <w:proofErr w:type="gramEnd"/>
      <w:r w:rsidR="00102C47" w:rsidRPr="00C0067E">
        <w:t xml:space="preserve"> z částky za </w:t>
      </w:r>
      <w:r w:rsidR="00C0067E">
        <w:t>konzultace</w:t>
      </w:r>
      <w:r w:rsidR="00102C47" w:rsidRPr="00C0067E">
        <w:t xml:space="preserve">, koučování, </w:t>
      </w:r>
      <w:r w:rsidR="00C0067E">
        <w:t>poradenství</w:t>
      </w:r>
      <w:r w:rsidR="00102C47" w:rsidRPr="00C0067E">
        <w:t xml:space="preserve"> nebo workshopu bez náhrady ve prospěch dodavatele, jako smluvený stornopoplatek.</w:t>
      </w:r>
    </w:p>
    <w:p w14:paraId="12ADE7FD" w14:textId="77777777" w:rsidR="00102C47" w:rsidRPr="00C0067E" w:rsidRDefault="00102C47" w:rsidP="004C657C">
      <w:pPr>
        <w:spacing w:line="240" w:lineRule="auto"/>
        <w:rPr>
          <w:b/>
          <w:sz w:val="24"/>
          <w:szCs w:val="24"/>
        </w:rPr>
      </w:pPr>
      <w:r w:rsidRPr="00C0067E">
        <w:rPr>
          <w:b/>
          <w:sz w:val="24"/>
          <w:szCs w:val="24"/>
        </w:rPr>
        <w:t>6 Práva a povinnosti dodavatele</w:t>
      </w:r>
    </w:p>
    <w:p w14:paraId="34A99D71" w14:textId="77777777" w:rsidR="00102C47" w:rsidRPr="00C0067E" w:rsidRDefault="00102C47" w:rsidP="004C657C">
      <w:pPr>
        <w:spacing w:line="240" w:lineRule="auto"/>
      </w:pPr>
      <w:r w:rsidRPr="00C0067E">
        <w:t xml:space="preserve">  1. Dodavatel se zavazuje udržovat v tajnosti předané podklady i další informace a skutečnosti, které se dověděl v souvislosti s touto Smlouvou a provádění díla a které vykazují znaky obchodního tajemství dle § 17 Obchodního zákoníku. Nebo ty, které objednatel označil písemně jako předmět obchodního tajemství. Dodavatel je povinen k ochraně tohoto obchodního tajemství zavázat i osoby, kteří se budou podílet na realizaci školení, koučování, přednášky, konzultací nebo workshopů.</w:t>
      </w:r>
    </w:p>
    <w:p w14:paraId="6A09CB4B" w14:textId="77777777" w:rsidR="00102C47" w:rsidRPr="00C0067E" w:rsidRDefault="00102C47" w:rsidP="004C657C">
      <w:pPr>
        <w:spacing w:line="240" w:lineRule="auto"/>
      </w:pPr>
      <w:r w:rsidRPr="00C0067E">
        <w:t xml:space="preserve">  2. Dodavatel má právo výsledná díla, realizace služeb, návrhy řešení uskutečněná pro objednatele veřejně uvádět jako referenci, nicméně po vzájemné dohodě s objednavatelem.</w:t>
      </w:r>
    </w:p>
    <w:p w14:paraId="14C8F4E2" w14:textId="77777777" w:rsidR="0096201D" w:rsidRPr="00C0067E" w:rsidRDefault="0096201D" w:rsidP="004C657C">
      <w:pPr>
        <w:spacing w:line="240" w:lineRule="auto"/>
      </w:pPr>
      <w:r w:rsidRPr="00C0067E">
        <w:t xml:space="preserve">  3. Dodavatel má právo v patičce webového projektu uvádět logo, obchodní název a jeho logo objednavatele.</w:t>
      </w:r>
    </w:p>
    <w:p w14:paraId="7C674682" w14:textId="3BA60BBC" w:rsidR="0096201D" w:rsidRPr="00C0067E" w:rsidRDefault="0096201D" w:rsidP="004C657C">
      <w:pPr>
        <w:spacing w:line="240" w:lineRule="auto"/>
      </w:pPr>
      <w:r w:rsidRPr="00C0067E">
        <w:t xml:space="preserve">  4. V případě, že objednatel je v prodlení s úhradou splatného závazku plynoucího z této Smlouvy nebo objednávek po dobu delší než </w:t>
      </w:r>
      <w:r w:rsidR="007428F1">
        <w:t>10</w:t>
      </w:r>
      <w:r w:rsidRPr="00C0067E">
        <w:t xml:space="preserve"> dnů, dodavatel upozorní objednatele k úhradě splatného závazku a zároveň ho upozorní, že nebude-li tento závazek uhrazen do 5 pracovních dnů, dodavatel má právo pozastavit provoz veškerých služeb poskytovaných dodavatelem a zahájených prací na základě této Smlouvy či objednávek, do</w:t>
      </w:r>
      <w:r w:rsidR="00905630" w:rsidRPr="00C0067E">
        <w:t>k</w:t>
      </w:r>
      <w:r w:rsidRPr="00C0067E">
        <w:t xml:space="preserve">ud objednatel neuhradí veškeré své splatné závazky. </w:t>
      </w:r>
    </w:p>
    <w:p w14:paraId="2108E336" w14:textId="77777777" w:rsidR="0096201D" w:rsidRPr="00C0067E" w:rsidRDefault="0096201D" w:rsidP="004C657C">
      <w:pPr>
        <w:spacing w:line="240" w:lineRule="auto"/>
        <w:rPr>
          <w:b/>
          <w:sz w:val="24"/>
          <w:szCs w:val="24"/>
        </w:rPr>
      </w:pPr>
      <w:r w:rsidRPr="00C0067E">
        <w:rPr>
          <w:b/>
          <w:sz w:val="24"/>
          <w:szCs w:val="24"/>
        </w:rPr>
        <w:t>7 Kontakty pro komunikace s objednatelem</w:t>
      </w:r>
    </w:p>
    <w:p w14:paraId="6D015D5D" w14:textId="0A20E827" w:rsidR="0096201D" w:rsidRPr="00C0067E" w:rsidRDefault="00905630" w:rsidP="004C657C">
      <w:pPr>
        <w:spacing w:line="240" w:lineRule="auto"/>
      </w:pPr>
      <w:r w:rsidRPr="00C0067E">
        <w:t xml:space="preserve">  1. E-mailová adre</w:t>
      </w:r>
      <w:r w:rsidR="0096201D" w:rsidRPr="00C0067E">
        <w:t>sa objednatele pro zasílání</w:t>
      </w:r>
      <w:r w:rsidR="0098698B" w:rsidRPr="00C0067E">
        <w:t xml:space="preserve"> aktuálních informací, výstupů z</w:t>
      </w:r>
      <w:r w:rsidR="00C0067E" w:rsidRPr="00C0067E">
        <w:t> </w:t>
      </w:r>
      <w:r w:rsidR="0096201D" w:rsidRPr="00C0067E">
        <w:t>ko</w:t>
      </w:r>
      <w:r w:rsidR="00C0067E" w:rsidRPr="00C0067E">
        <w:t>nzultací</w:t>
      </w:r>
      <w:r w:rsidR="00C0067E" w:rsidRPr="00C0067E">
        <w:tab/>
      </w:r>
      <w:r w:rsidR="0096201D" w:rsidRPr="00C0067E">
        <w:t xml:space="preserve"> aj. služeb………………………………………………</w:t>
      </w:r>
      <w:proofErr w:type="gramStart"/>
      <w:r w:rsidR="0096201D" w:rsidRPr="00C0067E">
        <w:t>…….</w:t>
      </w:r>
      <w:proofErr w:type="gramEnd"/>
      <w:r w:rsidR="0096201D" w:rsidRPr="00C0067E">
        <w:t>.</w:t>
      </w:r>
    </w:p>
    <w:p w14:paraId="6867B550" w14:textId="77777777" w:rsidR="0096201D" w:rsidRDefault="0096201D" w:rsidP="004C657C">
      <w:pPr>
        <w:spacing w:line="240" w:lineRule="auto"/>
        <w:rPr>
          <w:sz w:val="24"/>
          <w:szCs w:val="24"/>
        </w:rPr>
      </w:pPr>
      <w:r w:rsidRPr="00C0067E">
        <w:t xml:space="preserve">  2. Kontakty uvedené v odst. 1 a 2 tohoto článku jsou platné v případě, že kterýkoli z účastníků této smlouvy neprokáže, že informovali stranu druhou o změně kontaktu</w:t>
      </w:r>
      <w:r>
        <w:rPr>
          <w:sz w:val="24"/>
          <w:szCs w:val="24"/>
        </w:rPr>
        <w:t>.</w:t>
      </w:r>
    </w:p>
    <w:p w14:paraId="3D260F9E" w14:textId="77777777" w:rsidR="0096201D" w:rsidRPr="00C0067E" w:rsidRDefault="0096201D" w:rsidP="004C657C">
      <w:pPr>
        <w:spacing w:line="240" w:lineRule="auto"/>
        <w:rPr>
          <w:b/>
          <w:sz w:val="24"/>
          <w:szCs w:val="24"/>
        </w:rPr>
      </w:pPr>
      <w:r w:rsidRPr="00C0067E">
        <w:rPr>
          <w:b/>
          <w:sz w:val="24"/>
          <w:szCs w:val="24"/>
        </w:rPr>
        <w:t>8 Práva a povinnosti smluvních stran vyplývající z duševního a průmyslového vlastnictví, licenční ujednání</w:t>
      </w:r>
    </w:p>
    <w:p w14:paraId="7831FA89" w14:textId="6C1CF21A" w:rsidR="00F335F3" w:rsidRPr="00C0067E" w:rsidRDefault="00F335F3" w:rsidP="004C657C">
      <w:pPr>
        <w:spacing w:line="240" w:lineRule="auto"/>
      </w:pPr>
      <w:r>
        <w:rPr>
          <w:sz w:val="24"/>
          <w:szCs w:val="24"/>
        </w:rPr>
        <w:t xml:space="preserve">  </w:t>
      </w:r>
      <w:r w:rsidRPr="00C0067E">
        <w:t>1. Veškeré produkty dodavatele jsou duševním vlastnictvím dodavatele. Objednatel nesmí produkty, pracovní nástroje a jiné podklady pro činnost dodavatele svévolně kopírovat, dále je šířit, vyvíjet činnost, která by je</w:t>
      </w:r>
      <w:r w:rsidR="007428F1">
        <w:t>j</w:t>
      </w:r>
      <w:r w:rsidRPr="00C0067E">
        <w:t xml:space="preserve"> poškozovala apod.</w:t>
      </w:r>
    </w:p>
    <w:p w14:paraId="30654751" w14:textId="77777777" w:rsidR="00F335F3" w:rsidRPr="008F1C09" w:rsidRDefault="00F335F3" w:rsidP="004C657C">
      <w:pPr>
        <w:spacing w:line="240" w:lineRule="auto"/>
      </w:pPr>
      <w:r>
        <w:rPr>
          <w:sz w:val="24"/>
          <w:szCs w:val="24"/>
        </w:rPr>
        <w:t xml:space="preserve">  </w:t>
      </w:r>
      <w:r w:rsidRPr="008F1C09">
        <w:t>2. Veškerá ostatní data jsou majetkem objednavatele. Jedná se především o obsahové skutečnosti, dodané informace potřebné k práci dodavatele, veškerá data vzniklá provozem služby dodavatele. Dodavatel si vymezuje právo návrhy a navržené řešení používat neomezeně jako veřejnou referenci a pro interní účely dodavatele.</w:t>
      </w:r>
    </w:p>
    <w:p w14:paraId="386DB77B" w14:textId="77777777" w:rsidR="00F43D2A" w:rsidRPr="008F1C09" w:rsidRDefault="00F43D2A" w:rsidP="004C657C">
      <w:pPr>
        <w:spacing w:line="240" w:lineRule="auto"/>
        <w:rPr>
          <w:b/>
          <w:sz w:val="24"/>
          <w:szCs w:val="24"/>
        </w:rPr>
      </w:pPr>
      <w:r w:rsidRPr="008F1C09">
        <w:rPr>
          <w:b/>
          <w:sz w:val="24"/>
          <w:szCs w:val="24"/>
        </w:rPr>
        <w:t>9 Postup v případě úpadku dodavatele</w:t>
      </w:r>
    </w:p>
    <w:p w14:paraId="6424C758" w14:textId="77777777" w:rsidR="00F43D2A" w:rsidRPr="008F1C09" w:rsidRDefault="00F43D2A" w:rsidP="004C657C">
      <w:pPr>
        <w:spacing w:line="240" w:lineRule="auto"/>
      </w:pPr>
      <w:r>
        <w:rPr>
          <w:b/>
          <w:sz w:val="28"/>
          <w:szCs w:val="28"/>
        </w:rPr>
        <w:t xml:space="preserve">  </w:t>
      </w:r>
      <w:r w:rsidRPr="008F1C09">
        <w:t>1.</w:t>
      </w:r>
      <w:r w:rsidR="001C4B39" w:rsidRPr="008F1C09">
        <w:t xml:space="preserve"> </w:t>
      </w:r>
      <w:r w:rsidRPr="008F1C09">
        <w:t>V případě ukončení činnosti dodavatele nebo při přerušení poskytování dohodnutých služeb a termínů, na dobu delší než 10 dnů, kromě vážné nemoci či vážných skutečností, které neohlásí, má objednatel právo nárokovat 60% zaplacené částky za smluvený produkt či službu.</w:t>
      </w:r>
    </w:p>
    <w:p w14:paraId="720056C1" w14:textId="77777777" w:rsidR="001C4B39" w:rsidRPr="008F1C09" w:rsidRDefault="001C4B39" w:rsidP="004C657C">
      <w:pPr>
        <w:spacing w:line="240" w:lineRule="auto"/>
        <w:rPr>
          <w:b/>
          <w:sz w:val="24"/>
          <w:szCs w:val="24"/>
        </w:rPr>
      </w:pPr>
      <w:r w:rsidRPr="008F1C09">
        <w:rPr>
          <w:b/>
          <w:sz w:val="24"/>
          <w:szCs w:val="24"/>
        </w:rPr>
        <w:lastRenderedPageBreak/>
        <w:t>10 Doba trvání smlouvy</w:t>
      </w:r>
    </w:p>
    <w:p w14:paraId="120D1783" w14:textId="77777777" w:rsidR="001C4B39" w:rsidRPr="008F1C09" w:rsidRDefault="001C4B39" w:rsidP="004C657C">
      <w:pPr>
        <w:spacing w:line="240" w:lineRule="auto"/>
      </w:pPr>
      <w:r w:rsidRPr="008F1C09">
        <w:t xml:space="preserve">  1. Tato smlouva nabývá účinnosti dnem podpisu smluvními stranami a uzavírá se na dobu_____________________________. Objednatel má povinnost vyrovnat závazky plynoucí z této smlouvy i po ukončení této Smlouvy. Během účinnosti této Smlouvy, může být Smlouva ukončena písemnou dohodou smluvních stran nebo vypovězena bez uvedení důvodů, přičemž výpovědní lhůta činí 1 měsíc a počíná běžet od prvního dne měsíce následujícího po doručení výpovědi. Za podmínek stanovených Obchodním zákoníkem či sjednaných touto Smlouvou mohou smluvní strany od Smlouvy odstoupit.</w:t>
      </w:r>
    </w:p>
    <w:p w14:paraId="1B4BB790" w14:textId="77777777" w:rsidR="001C4B39" w:rsidRPr="008F1C09" w:rsidRDefault="001C4B39" w:rsidP="004C657C">
      <w:pPr>
        <w:spacing w:line="240" w:lineRule="auto"/>
      </w:pPr>
      <w:r>
        <w:rPr>
          <w:sz w:val="24"/>
          <w:szCs w:val="24"/>
        </w:rPr>
        <w:t xml:space="preserve">  </w:t>
      </w:r>
      <w:r w:rsidRPr="008F1C09">
        <w:t>2. Ukončením této smlouvy zaniká povinnost dodavatele poskytovat nadále veškeré služby, či odevzdat díla vyplývající z objednávek. Pokud není stanoveno jinak, propadají veškeré zaplacené zálohy ve prospěch dodavatele.</w:t>
      </w:r>
    </w:p>
    <w:p w14:paraId="42CDC0EA" w14:textId="77777777" w:rsidR="001C4B39" w:rsidRPr="0082183C" w:rsidRDefault="001C4B39" w:rsidP="004C657C">
      <w:pPr>
        <w:spacing w:line="240" w:lineRule="auto"/>
      </w:pPr>
      <w:r>
        <w:rPr>
          <w:sz w:val="24"/>
          <w:szCs w:val="24"/>
        </w:rPr>
        <w:t xml:space="preserve">  </w:t>
      </w:r>
      <w:r w:rsidRPr="0082183C">
        <w:t>3. Smluvní strany se dohodly, že dodavatel je oprávněn odstoupit od této Smlouvy v případě:</w:t>
      </w:r>
    </w:p>
    <w:p w14:paraId="6A6EB449" w14:textId="77777777" w:rsidR="001C4B39" w:rsidRPr="008F1C09" w:rsidRDefault="001C4B39" w:rsidP="004C657C">
      <w:pPr>
        <w:spacing w:line="240" w:lineRule="auto"/>
      </w:pPr>
      <w:r w:rsidRPr="008F1C09">
        <w:t xml:space="preserve">          a) že objednatel je v prodlení s úhradou jakéhokoli peněžitého závazku vůči dodavateli      </w:t>
      </w:r>
    </w:p>
    <w:p w14:paraId="34074836" w14:textId="63CE65AD" w:rsidR="001C4B39" w:rsidRPr="008F1C09" w:rsidRDefault="001C4B39" w:rsidP="004C657C">
      <w:pPr>
        <w:spacing w:line="240" w:lineRule="auto"/>
      </w:pPr>
      <w:r w:rsidRPr="008F1C09">
        <w:t xml:space="preserve">                                     o více než </w:t>
      </w:r>
      <w:r w:rsidR="00971B97">
        <w:t>30</w:t>
      </w:r>
      <w:r w:rsidRPr="008F1C09">
        <w:t xml:space="preserve"> dnů a dodavatel již objednatele vyzval k úhradě.</w:t>
      </w:r>
    </w:p>
    <w:p w14:paraId="166A047B" w14:textId="77777777" w:rsidR="001C4B39" w:rsidRPr="008F1C09" w:rsidRDefault="001C4B39" w:rsidP="004C657C">
      <w:pPr>
        <w:spacing w:line="240" w:lineRule="auto"/>
      </w:pPr>
      <w:r w:rsidRPr="008F1C09">
        <w:t xml:space="preserve">          b) nebo s využitím služeb nebo produktů dodavatele porušuje právní řád České republiky</w:t>
      </w:r>
      <w:r w:rsidR="00903A59" w:rsidRPr="008F1C09">
        <w:t>.</w:t>
      </w:r>
    </w:p>
    <w:p w14:paraId="6E351959" w14:textId="7BFE78AC" w:rsidR="00903A59" w:rsidRPr="00222C31" w:rsidRDefault="00903A59" w:rsidP="004C657C">
      <w:pPr>
        <w:spacing w:line="240" w:lineRule="auto"/>
      </w:pPr>
      <w:r w:rsidRPr="008F1C09">
        <w:t>V případě, že dodavatel za uvedených podmínek od této smlouvy odstoupí, je oprávněn si jako smluvní pokutu za porušení povinností objednatele ponechat veškeré částky, které byly až do odstoupení objednatelem dodavateli uhrazeny.</w:t>
      </w:r>
    </w:p>
    <w:p w14:paraId="061A6A31" w14:textId="77777777" w:rsidR="00903A59" w:rsidRPr="008F1C09" w:rsidRDefault="00903A59" w:rsidP="00903A59">
      <w:pPr>
        <w:spacing w:line="240" w:lineRule="auto"/>
        <w:rPr>
          <w:b/>
          <w:sz w:val="24"/>
          <w:szCs w:val="24"/>
        </w:rPr>
      </w:pPr>
      <w:r w:rsidRPr="008F1C09">
        <w:rPr>
          <w:b/>
          <w:sz w:val="24"/>
          <w:szCs w:val="24"/>
        </w:rPr>
        <w:t>11 Závěrečná ustanovení</w:t>
      </w:r>
    </w:p>
    <w:p w14:paraId="3E687AD8" w14:textId="77777777" w:rsidR="00903A59" w:rsidRPr="008F1C09" w:rsidRDefault="00903A59" w:rsidP="00903A59">
      <w:pPr>
        <w:spacing w:line="240" w:lineRule="auto"/>
      </w:pPr>
      <w:r w:rsidRPr="008F1C09">
        <w:t xml:space="preserve">  1. Tuto smlouvu je možné měnit nebo doplňovat pouze na základě písemné dohody obou stran formou číslovaných dodatků.</w:t>
      </w:r>
    </w:p>
    <w:p w14:paraId="493D8E47" w14:textId="77777777" w:rsidR="00903A59" w:rsidRPr="008F1C09" w:rsidRDefault="00903A59" w:rsidP="00903A59">
      <w:pPr>
        <w:spacing w:line="240" w:lineRule="auto"/>
      </w:pPr>
      <w:r w:rsidRPr="008F1C09">
        <w:t xml:space="preserve">  2. Tato smlouva je vyhotovena ve dvou kopiích</w:t>
      </w:r>
      <w:r w:rsidR="00905630" w:rsidRPr="008F1C09">
        <w:t>,</w:t>
      </w:r>
      <w:r w:rsidRPr="008F1C09">
        <w:t xml:space="preserve"> z nichž každá má hodnotu originálu a každá ze smluvních stran obdrží jeden</w:t>
      </w:r>
      <w:r w:rsidR="0098698B" w:rsidRPr="008F1C09">
        <w:t xml:space="preserve"> originál</w:t>
      </w:r>
      <w:r w:rsidRPr="008F1C09">
        <w:t>.</w:t>
      </w:r>
    </w:p>
    <w:p w14:paraId="59882384" w14:textId="77777777" w:rsidR="00903A59" w:rsidRPr="008F1C09" w:rsidRDefault="00903A59" w:rsidP="00903A59">
      <w:pPr>
        <w:spacing w:line="240" w:lineRule="auto"/>
      </w:pPr>
      <w:r w:rsidRPr="008F1C09">
        <w:t xml:space="preserve">  3. Smluvní strany si Smlouvu přečetly, souhlasí s celým jejím obsahem a na důkaz toho připojují své podpisy.</w:t>
      </w:r>
    </w:p>
    <w:p w14:paraId="6AC4DE2E" w14:textId="77777777" w:rsidR="00776607" w:rsidRDefault="00776607" w:rsidP="004C657C">
      <w:pPr>
        <w:spacing w:line="240" w:lineRule="auto"/>
        <w:rPr>
          <w:b/>
          <w:sz w:val="28"/>
          <w:szCs w:val="28"/>
        </w:rPr>
      </w:pPr>
    </w:p>
    <w:p w14:paraId="1D8C8226" w14:textId="77777777" w:rsidR="00903A59" w:rsidRPr="008F1C09" w:rsidRDefault="00903A59" w:rsidP="004C657C">
      <w:pPr>
        <w:spacing w:line="240" w:lineRule="auto"/>
        <w:rPr>
          <w:b/>
          <w:sz w:val="24"/>
          <w:szCs w:val="24"/>
        </w:rPr>
      </w:pPr>
      <w:r w:rsidRPr="008F1C09">
        <w:rPr>
          <w:b/>
          <w:sz w:val="24"/>
          <w:szCs w:val="24"/>
        </w:rPr>
        <w:t>V Praze dne …………</w:t>
      </w:r>
      <w:proofErr w:type="gramStart"/>
      <w:r w:rsidRPr="008F1C09">
        <w:rPr>
          <w:b/>
          <w:sz w:val="24"/>
          <w:szCs w:val="24"/>
        </w:rPr>
        <w:t>…….</w:t>
      </w:r>
      <w:proofErr w:type="gramEnd"/>
      <w:r w:rsidRPr="008F1C09">
        <w:rPr>
          <w:b/>
          <w:sz w:val="24"/>
          <w:szCs w:val="24"/>
        </w:rPr>
        <w:t>.                                           V Praze dne</w:t>
      </w:r>
      <w:r w:rsidR="00905630" w:rsidRPr="008F1C09">
        <w:rPr>
          <w:b/>
          <w:sz w:val="24"/>
          <w:szCs w:val="24"/>
        </w:rPr>
        <w:t xml:space="preserve"> </w:t>
      </w:r>
      <w:r w:rsidRPr="008F1C09">
        <w:rPr>
          <w:b/>
          <w:sz w:val="24"/>
          <w:szCs w:val="24"/>
        </w:rPr>
        <w:t>…………………</w:t>
      </w:r>
    </w:p>
    <w:p w14:paraId="3269B3F6" w14:textId="77777777" w:rsidR="00903A59" w:rsidRPr="008F1C09" w:rsidRDefault="00903A59" w:rsidP="004C657C">
      <w:pPr>
        <w:spacing w:line="240" w:lineRule="auto"/>
        <w:rPr>
          <w:b/>
          <w:sz w:val="24"/>
          <w:szCs w:val="24"/>
        </w:rPr>
      </w:pPr>
      <w:proofErr w:type="gramStart"/>
      <w:r w:rsidRPr="008F1C09">
        <w:rPr>
          <w:b/>
          <w:sz w:val="24"/>
          <w:szCs w:val="24"/>
        </w:rPr>
        <w:t xml:space="preserve">Dodavatel:   </w:t>
      </w:r>
      <w:proofErr w:type="gramEnd"/>
      <w:r w:rsidRPr="008F1C09">
        <w:rPr>
          <w:b/>
          <w:sz w:val="24"/>
          <w:szCs w:val="24"/>
        </w:rPr>
        <w:t xml:space="preserve">                                                                Objednatel:</w:t>
      </w:r>
    </w:p>
    <w:p w14:paraId="1C29BB23" w14:textId="151FAC8B" w:rsidR="004C657C" w:rsidRDefault="0015068C" w:rsidP="004C657C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Matrix Group</w:t>
      </w:r>
      <w:r w:rsidR="004C657C" w:rsidRPr="004C657C">
        <w:rPr>
          <w:b/>
          <w:sz w:val="28"/>
          <w:szCs w:val="28"/>
        </w:rPr>
        <w:t xml:space="preserve"> </w:t>
      </w:r>
      <w:r w:rsidR="00CC5DE3" w:rsidRPr="00CC5DE3">
        <w:rPr>
          <w:bCs/>
          <w:sz w:val="24"/>
          <w:szCs w:val="24"/>
        </w:rPr>
        <w:t>spol.</w:t>
      </w:r>
      <w:r w:rsidR="004C657C" w:rsidRPr="004C657C">
        <w:rPr>
          <w:b/>
          <w:sz w:val="28"/>
          <w:szCs w:val="28"/>
        </w:rPr>
        <w:t xml:space="preserve">                     </w:t>
      </w:r>
      <w:r w:rsidR="00903A59">
        <w:rPr>
          <w:b/>
          <w:sz w:val="28"/>
          <w:szCs w:val="28"/>
        </w:rPr>
        <w:t xml:space="preserve">                                           </w:t>
      </w:r>
      <w:r w:rsidR="00903A59" w:rsidRPr="00903A59">
        <w:rPr>
          <w:sz w:val="28"/>
          <w:szCs w:val="28"/>
        </w:rPr>
        <w:t>………………………………</w:t>
      </w:r>
    </w:p>
    <w:p w14:paraId="07FCEE3B" w14:textId="77777777" w:rsidR="00903A59" w:rsidRDefault="00903A59" w:rsidP="004C657C">
      <w:pPr>
        <w:spacing w:line="240" w:lineRule="auto"/>
        <w:rPr>
          <w:b/>
          <w:sz w:val="28"/>
          <w:szCs w:val="28"/>
        </w:rPr>
      </w:pPr>
    </w:p>
    <w:p w14:paraId="0D4C0FF9" w14:textId="77777777" w:rsidR="00903A59" w:rsidRDefault="00903A59" w:rsidP="004C657C">
      <w:pPr>
        <w:spacing w:line="240" w:lineRule="auto"/>
        <w:rPr>
          <w:b/>
          <w:sz w:val="28"/>
          <w:szCs w:val="28"/>
        </w:rPr>
      </w:pPr>
    </w:p>
    <w:p w14:paraId="3A0D8253" w14:textId="77777777" w:rsidR="00903A59" w:rsidRPr="00903A59" w:rsidRDefault="00903A59" w:rsidP="004C657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         ___________________</w:t>
      </w:r>
    </w:p>
    <w:sectPr w:rsidR="00903A59" w:rsidRPr="00903A59" w:rsidSect="0098698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43F4" w14:textId="77777777" w:rsidR="009774C6" w:rsidRDefault="009774C6" w:rsidP="008275A7">
      <w:pPr>
        <w:spacing w:after="0" w:line="240" w:lineRule="auto"/>
      </w:pPr>
      <w:r>
        <w:separator/>
      </w:r>
    </w:p>
  </w:endnote>
  <w:endnote w:type="continuationSeparator" w:id="0">
    <w:p w14:paraId="45454EDF" w14:textId="77777777" w:rsidR="009774C6" w:rsidRDefault="009774C6" w:rsidP="0082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4495947"/>
      <w:docPartObj>
        <w:docPartGallery w:val="Page Numbers (Bottom of Page)"/>
        <w:docPartUnique/>
      </w:docPartObj>
    </w:sdtPr>
    <w:sdtContent>
      <w:p w14:paraId="3257167C" w14:textId="10709A05" w:rsidR="00222C31" w:rsidRDefault="00000000">
        <w:pPr>
          <w:pStyle w:val="Zpat"/>
          <w:jc w:val="center"/>
        </w:pPr>
        <w:r>
          <w:pict w14:anchorId="1773036C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    <w10:wrap type="none"/>
              <w10:anchorlock/>
            </v:shape>
          </w:pict>
        </w:r>
      </w:p>
      <w:p w14:paraId="52065B21" w14:textId="58E2D0C9" w:rsidR="00222C31" w:rsidRDefault="00222C31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B7526" w14:textId="09E703A5" w:rsidR="00905630" w:rsidRDefault="00905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EBB9" w14:textId="77777777" w:rsidR="009774C6" w:rsidRDefault="009774C6" w:rsidP="008275A7">
      <w:pPr>
        <w:spacing w:after="0" w:line="240" w:lineRule="auto"/>
      </w:pPr>
      <w:r>
        <w:separator/>
      </w:r>
    </w:p>
  </w:footnote>
  <w:footnote w:type="continuationSeparator" w:id="0">
    <w:p w14:paraId="64BE67D8" w14:textId="77777777" w:rsidR="009774C6" w:rsidRDefault="009774C6" w:rsidP="0082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90D1A" w14:textId="33663006" w:rsidR="008275A7" w:rsidRPr="0015068C" w:rsidRDefault="008275A7">
    <w:pPr>
      <w:pStyle w:val="Zhlav"/>
      <w:rPr>
        <w:color w:val="002060"/>
      </w:rPr>
    </w:pPr>
    <w:r w:rsidRPr="008275A7">
      <w:rPr>
        <w:b/>
        <w:sz w:val="28"/>
        <w:szCs w:val="28"/>
      </w:rPr>
      <w:t xml:space="preserve"> </w:t>
    </w:r>
    <w:r w:rsidR="00222C31">
      <w:rPr>
        <w:b/>
        <w:sz w:val="28"/>
        <w:szCs w:val="28"/>
      </w:rPr>
      <w:t xml:space="preserve">                                                                                  </w:t>
    </w:r>
    <w:r w:rsidR="0015068C">
      <w:rPr>
        <w:color w:val="002060"/>
      </w:rPr>
      <w:t xml:space="preserve">                 </w:t>
    </w:r>
    <w:r w:rsidR="00D87A0C">
      <w:rPr>
        <w:color w:val="002060"/>
      </w:rPr>
      <w:t xml:space="preserve">                         </w:t>
    </w:r>
    <w:r w:rsidR="0015068C">
      <w:rPr>
        <w:color w:val="002060"/>
      </w:rPr>
      <w:t xml:space="preserve">    </w:t>
    </w:r>
    <w:r w:rsidRPr="008275A7">
      <w:rPr>
        <w:b/>
        <w:noProof/>
        <w:u w:val="single"/>
        <w:lang w:eastAsia="cs-CZ"/>
      </w:rPr>
      <w:drawing>
        <wp:inline distT="0" distB="0" distL="0" distR="0" wp14:anchorId="1F7D4E37" wp14:editId="5822FF06">
          <wp:extent cx="971449" cy="971449"/>
          <wp:effectExtent l="0" t="0" r="0" b="0"/>
          <wp:docPr id="1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49" cy="97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5A7"/>
    <w:rsid w:val="00085F4B"/>
    <w:rsid w:val="00102C47"/>
    <w:rsid w:val="00124553"/>
    <w:rsid w:val="0015068C"/>
    <w:rsid w:val="00162B5E"/>
    <w:rsid w:val="00191C5C"/>
    <w:rsid w:val="001A545B"/>
    <w:rsid w:val="001B1C90"/>
    <w:rsid w:val="001C0819"/>
    <w:rsid w:val="001C4B39"/>
    <w:rsid w:val="001D62E8"/>
    <w:rsid w:val="001F061B"/>
    <w:rsid w:val="00222C31"/>
    <w:rsid w:val="00227870"/>
    <w:rsid w:val="00227C83"/>
    <w:rsid w:val="00310DC6"/>
    <w:rsid w:val="003A2B56"/>
    <w:rsid w:val="004B126D"/>
    <w:rsid w:val="004C657C"/>
    <w:rsid w:val="00593A4C"/>
    <w:rsid w:val="00595E32"/>
    <w:rsid w:val="005B1E38"/>
    <w:rsid w:val="005E5E8F"/>
    <w:rsid w:val="006E2C71"/>
    <w:rsid w:val="007428F1"/>
    <w:rsid w:val="00776607"/>
    <w:rsid w:val="007B1F4A"/>
    <w:rsid w:val="007F2BAB"/>
    <w:rsid w:val="0082183C"/>
    <w:rsid w:val="008275A7"/>
    <w:rsid w:val="008661C5"/>
    <w:rsid w:val="008F1C09"/>
    <w:rsid w:val="00903A59"/>
    <w:rsid w:val="00905630"/>
    <w:rsid w:val="0096201D"/>
    <w:rsid w:val="00962B44"/>
    <w:rsid w:val="00971B97"/>
    <w:rsid w:val="009774C6"/>
    <w:rsid w:val="0098698B"/>
    <w:rsid w:val="00A300B3"/>
    <w:rsid w:val="00A57601"/>
    <w:rsid w:val="00AF1446"/>
    <w:rsid w:val="00B231EE"/>
    <w:rsid w:val="00B25866"/>
    <w:rsid w:val="00B66ACC"/>
    <w:rsid w:val="00B9601C"/>
    <w:rsid w:val="00C0067E"/>
    <w:rsid w:val="00C63250"/>
    <w:rsid w:val="00CC5DE3"/>
    <w:rsid w:val="00D87A0C"/>
    <w:rsid w:val="00DB7714"/>
    <w:rsid w:val="00E82A4A"/>
    <w:rsid w:val="00ED6AD7"/>
    <w:rsid w:val="00F335F3"/>
    <w:rsid w:val="00F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5A3DF"/>
  <w15:docId w15:val="{992D7DC6-EDB9-435F-94D4-8100724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5A7"/>
  </w:style>
  <w:style w:type="paragraph" w:styleId="Zpat">
    <w:name w:val="footer"/>
    <w:basedOn w:val="Normln"/>
    <w:link w:val="ZpatChar"/>
    <w:uiPriority w:val="99"/>
    <w:unhideWhenUsed/>
    <w:rsid w:val="0082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5A7"/>
  </w:style>
  <w:style w:type="paragraph" w:styleId="Textbubliny">
    <w:name w:val="Balloon Text"/>
    <w:basedOn w:val="Normln"/>
    <w:link w:val="TextbublinyChar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5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2787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7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1389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Robert Malý</cp:lastModifiedBy>
  <cp:revision>13</cp:revision>
  <cp:lastPrinted>2014-05-28T22:50:00Z</cp:lastPrinted>
  <dcterms:created xsi:type="dcterms:W3CDTF">2013-11-07T00:47:00Z</dcterms:created>
  <dcterms:modified xsi:type="dcterms:W3CDTF">2024-11-21T15:57:00Z</dcterms:modified>
</cp:coreProperties>
</file>